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4088E" w14:textId="77777777" w:rsidR="008244E0" w:rsidRDefault="008244E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D8FD5C" w14:textId="77777777" w:rsidR="008244E0" w:rsidRDefault="008244E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7CA118" w14:textId="77777777" w:rsidR="008244E0" w:rsidRDefault="000E0E1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DİLİMİZİN ZENGİNLİKLERİ PROJESİ</w:t>
      </w:r>
    </w:p>
    <w:p w14:paraId="243CD410" w14:textId="55236A96" w:rsidR="008244E0" w:rsidRDefault="00997B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ANTALYA İL GENELİ</w:t>
      </w:r>
      <w:r w:rsidR="00F10DAE">
        <w:rPr>
          <w:rFonts w:ascii="Times New Roman" w:hAnsi="Times New Roman" w:cs="Times New Roman"/>
          <w:b/>
          <w:sz w:val="24"/>
          <w:szCs w:val="24"/>
        </w:rPr>
        <w:t xml:space="preserve"> LİSELER ARASI</w:t>
      </w:r>
      <w:r>
        <w:rPr>
          <w:rFonts w:ascii="Times New Roman" w:hAnsi="Times New Roman" w:cs="Times New Roman"/>
          <w:b/>
          <w:sz w:val="24"/>
          <w:szCs w:val="24"/>
        </w:rPr>
        <w:t xml:space="preserve"> TİŞÖRT TASARIMI YARIŞMASI ŞARTNAMESİ</w:t>
      </w:r>
    </w:p>
    <w:p w14:paraId="4CA02215" w14:textId="77777777" w:rsidR="008244E0" w:rsidRDefault="008244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486947" w14:textId="77777777" w:rsidR="008244E0" w:rsidRDefault="000E0E16">
      <w:pPr>
        <w:spacing w:line="360" w:lineRule="auto"/>
        <w:ind w:left="5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YARIŞMANIN</w:t>
      </w:r>
      <w:r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AMACI,</w:t>
      </w:r>
      <w:r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KONUSU</w:t>
      </w:r>
      <w:r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</w:p>
    <w:p w14:paraId="12FBA6FB" w14:textId="77777777" w:rsidR="008244E0" w:rsidRDefault="000E0E16">
      <w:pPr>
        <w:spacing w:before="47" w:line="360" w:lineRule="auto"/>
        <w:ind w:left="5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</w:t>
      </w:r>
      <w:r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-1</w:t>
      </w:r>
    </w:p>
    <w:p w14:paraId="5B41AB05" w14:textId="77777777" w:rsidR="008244E0" w:rsidRDefault="000E0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AMAÇ: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AD5BB" w14:textId="6FE8B9D8" w:rsidR="008244E0" w:rsidRDefault="000E0E1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Dilimizin Zenginlikleri </w:t>
      </w:r>
      <w:r w:rsidR="00997B76">
        <w:rPr>
          <w:rFonts w:ascii="Times New Roman" w:hAnsi="Times New Roman" w:cs="Times New Roman"/>
          <w:sz w:val="24"/>
          <w:szCs w:val="24"/>
        </w:rPr>
        <w:t>“Yunus Emre’nin Türkçesi”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B76">
        <w:rPr>
          <w:rFonts w:ascii="Times New Roman" w:hAnsi="Times New Roman" w:cs="Times New Roman"/>
          <w:sz w:val="24"/>
          <w:szCs w:val="24"/>
        </w:rPr>
        <w:t>faaliyeti</w:t>
      </w:r>
      <w:r>
        <w:rPr>
          <w:rFonts w:ascii="Times New Roman" w:hAnsi="Times New Roman" w:cs="Times New Roman"/>
          <w:sz w:val="24"/>
          <w:szCs w:val="24"/>
        </w:rPr>
        <w:t xml:space="preserve"> altında yer alan "Tişört Tasarımı Yarışması" ile öğrencilerimizin Türkçe kelimelere ilgisini artırmak</w:t>
      </w:r>
    </w:p>
    <w:p w14:paraId="2EF62487" w14:textId="5D06E664" w:rsidR="008244E0" w:rsidRDefault="000E0E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7B76">
        <w:rPr>
          <w:rFonts w:ascii="Times New Roman" w:hAnsi="Times New Roman" w:cs="Times New Roman"/>
          <w:sz w:val="24"/>
          <w:szCs w:val="24"/>
        </w:rPr>
        <w:t xml:space="preserve">Anadolu’da Türk yazı dilinin gelişmesinde etkili olan Yunus Emre’nin </w:t>
      </w:r>
      <w:r w:rsidR="00F10DAE">
        <w:rPr>
          <w:rFonts w:ascii="Times New Roman" w:hAnsi="Times New Roman" w:cs="Times New Roman"/>
          <w:sz w:val="24"/>
          <w:szCs w:val="24"/>
        </w:rPr>
        <w:t>kullandığı kelime ve ifade kalıplarına</w:t>
      </w:r>
      <w:r>
        <w:rPr>
          <w:rFonts w:ascii="Times New Roman" w:hAnsi="Times New Roman" w:cs="Times New Roman"/>
          <w:sz w:val="24"/>
          <w:szCs w:val="24"/>
        </w:rPr>
        <w:t xml:space="preserve"> öğrencilerimiz</w:t>
      </w:r>
      <w:r w:rsidR="00F10DAE">
        <w:rPr>
          <w:rFonts w:ascii="Times New Roman" w:hAnsi="Times New Roman" w:cs="Times New Roman"/>
          <w:sz w:val="24"/>
          <w:szCs w:val="24"/>
        </w:rPr>
        <w:t>in dikkatini çekmek</w:t>
      </w:r>
    </w:p>
    <w:p w14:paraId="33E40E5C" w14:textId="77777777" w:rsidR="008244E0" w:rsidRDefault="000E0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 Öğrencilerin kelime hazinelerini geliştirmek, bu sayede anlama ve anlatım becerilerini geliştirmelerine katkıda bulunmak   </w:t>
      </w:r>
    </w:p>
    <w:p w14:paraId="4F07B10E" w14:textId="77777777" w:rsidR="008244E0" w:rsidRDefault="000E0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 Öğrencilerin düşünce dünyasına hitap edebilmek</w:t>
      </w:r>
    </w:p>
    <w:p w14:paraId="75204F2C" w14:textId="77777777" w:rsidR="008244E0" w:rsidRDefault="000E0E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 Okuyan, düşünen ve anlatan nesillerin ortaya çıkmasına katkıda bulunmak</w:t>
      </w:r>
    </w:p>
    <w:p w14:paraId="738A2E7C" w14:textId="77777777" w:rsidR="008244E0" w:rsidRDefault="000E0E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 Öğrencilerimizin potansiyellerini ortaya çıkarabilecekleri uygun zemini hazırlamak</w:t>
      </w:r>
    </w:p>
    <w:p w14:paraId="172653A5" w14:textId="77777777" w:rsidR="008244E0" w:rsidRDefault="000E0E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 Öğrencilerin sosyal gelişimini artırarak özgüven duygularını geliştirmek</w:t>
      </w:r>
    </w:p>
    <w:p w14:paraId="41BD0396" w14:textId="77777777" w:rsidR="004E18AC" w:rsidRDefault="004E18AC">
      <w:pPr>
        <w:spacing w:after="0" w:line="283" w:lineRule="auto"/>
        <w:ind w:firstLine="6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639983" w14:textId="6F76F5B5" w:rsidR="008244E0" w:rsidRDefault="000E0E16">
      <w:pPr>
        <w:spacing w:after="0" w:line="283" w:lineRule="auto"/>
        <w:ind w:firstLine="6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KONU:</w:t>
      </w:r>
      <w:r w:rsidR="00F10D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Yunus Emre</w:t>
      </w:r>
      <w:r w:rsidR="004E18AC">
        <w:rPr>
          <w:rFonts w:ascii="Times New Roman" w:eastAsia="Arial" w:hAnsi="Times New Roman" w:cs="Times New Roman"/>
          <w:sz w:val="24"/>
          <w:szCs w:val="24"/>
        </w:rPr>
        <w:t>’nin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E18AC">
        <w:rPr>
          <w:rFonts w:ascii="Times New Roman" w:eastAsia="Arial" w:hAnsi="Times New Roman" w:cs="Times New Roman"/>
          <w:sz w:val="24"/>
          <w:szCs w:val="24"/>
        </w:rPr>
        <w:t>söz ve şiir</w:t>
      </w:r>
      <w:r>
        <w:rPr>
          <w:rFonts w:ascii="Times New Roman" w:eastAsia="Arial" w:hAnsi="Times New Roman" w:cs="Times New Roman"/>
          <w:sz w:val="24"/>
          <w:szCs w:val="24"/>
        </w:rPr>
        <w:t>lerinden hareketle tişört tasarlanacaktır.</w:t>
      </w:r>
    </w:p>
    <w:p w14:paraId="6C0515BF" w14:textId="77777777" w:rsidR="008244E0" w:rsidRDefault="008244E0">
      <w:pPr>
        <w:spacing w:after="0" w:line="283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A203474" w14:textId="77777777" w:rsidR="008244E0" w:rsidRDefault="008244E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89078D" w14:textId="77777777" w:rsidR="008244E0" w:rsidRDefault="000E0E16">
      <w:pPr>
        <w:spacing w:line="360" w:lineRule="auto"/>
        <w:ind w:left="5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HEDEF</w:t>
      </w:r>
      <w:r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KİTLE</w:t>
      </w:r>
    </w:p>
    <w:p w14:paraId="03F39C05" w14:textId="77777777" w:rsidR="008244E0" w:rsidRDefault="000E0E16">
      <w:pPr>
        <w:spacing w:before="47" w:line="360" w:lineRule="auto"/>
        <w:ind w:left="5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</w:t>
      </w:r>
      <w:r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33B51F98" w14:textId="254FD482" w:rsidR="008244E0" w:rsidRDefault="000E0E1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Yarışmanın hedef kitlesi</w:t>
      </w:r>
      <w:r>
        <w:rPr>
          <w:rFonts w:ascii="Times New Roman" w:hAnsi="Times New Roman" w:cs="Times New Roman"/>
          <w:bCs/>
          <w:sz w:val="24"/>
          <w:szCs w:val="24"/>
        </w:rPr>
        <w:t xml:space="preserve"> lise öğrencileridir.</w:t>
      </w:r>
    </w:p>
    <w:p w14:paraId="4689D167" w14:textId="77777777" w:rsidR="008244E0" w:rsidRDefault="000E0E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TİŞÖRT TASARIMI YARIŞMASI KATILIM ŞARTLARI     </w:t>
      </w:r>
    </w:p>
    <w:p w14:paraId="30332553" w14:textId="77777777" w:rsidR="008244E0" w:rsidRDefault="000E0E16">
      <w:pPr>
        <w:spacing w:before="47" w:line="360" w:lineRule="auto"/>
        <w:ind w:firstLineChars="200" w:firstLine="48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</w:t>
      </w:r>
      <w:r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pacing w:val="6"/>
          <w:sz w:val="24"/>
          <w:szCs w:val="24"/>
        </w:rPr>
        <w:t xml:space="preserve"> 3</w:t>
      </w:r>
    </w:p>
    <w:p w14:paraId="352BB0E1" w14:textId="7430899E" w:rsidR="008244E0" w:rsidRDefault="000E0E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Yarışmaya ilimiz geneli resmi ve özel lise öğrencileri katılabilir.</w:t>
      </w:r>
    </w:p>
    <w:p w14:paraId="682D6567" w14:textId="77777777" w:rsidR="008244E0" w:rsidRDefault="000E0E16">
      <w:pPr>
        <w:tabs>
          <w:tab w:val="left" w:pos="500"/>
        </w:tabs>
        <w:spacing w:after="0" w:line="251" w:lineRule="auto"/>
        <w:rPr>
          <w:rFonts w:ascii="Symbol" w:eastAsia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</w:t>
      </w:r>
      <w:r>
        <w:rPr>
          <w:rFonts w:ascii="Times New Roman" w:hAnsi="Times New Roman" w:cs="Times New Roman"/>
          <w:bCs/>
          <w:sz w:val="24"/>
          <w:szCs w:val="24"/>
        </w:rPr>
        <w:t xml:space="preserve"> Tişört t</w:t>
      </w:r>
      <w:r>
        <w:rPr>
          <w:rFonts w:ascii="Times New Roman" w:eastAsia="Times New Roman" w:hAnsi="Times New Roman" w:cs="Times New Roman"/>
          <w:sz w:val="24"/>
          <w:szCs w:val="24"/>
        </w:rPr>
        <w:t>asarımları katılım sağlayan öğrenciye ait ve özgün olmalıdır. Özgün olmadığı anlaşılan tasarımlar elenecektir.</w:t>
      </w:r>
    </w:p>
    <w:p w14:paraId="30980D11" w14:textId="77777777" w:rsidR="008244E0" w:rsidRDefault="008244E0">
      <w:pPr>
        <w:tabs>
          <w:tab w:val="left" w:pos="720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3A0730" w14:textId="77777777" w:rsidR="008244E0" w:rsidRDefault="000E0E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Öğrenciler yarışmaya yalnızca 1eser ile katılabilir.</w:t>
      </w:r>
    </w:p>
    <w:p w14:paraId="51329740" w14:textId="40CC2EE9" w:rsidR="008244E0" w:rsidRDefault="000E0E16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-Tişört tasarımlarının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projede belirtilen ana temaya ve şartnamede belirtilen konuya uygun olması gerekmektedir.</w:t>
      </w:r>
    </w:p>
    <w:p w14:paraId="1CE151C9" w14:textId="77777777" w:rsidR="008244E0" w:rsidRDefault="008244E0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B0B5634" w14:textId="77777777" w:rsidR="008244E0" w:rsidRDefault="000E0E16">
      <w:pPr>
        <w:numPr>
          <w:ilvl w:val="0"/>
          <w:numId w:val="2"/>
        </w:numPr>
        <w:tabs>
          <w:tab w:val="left" w:pos="500"/>
        </w:tabs>
        <w:spacing w:after="0" w:line="25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Tişört tasarımlarının herhangi bir yerinde, bir yerden alınmış ve resme yapıştırılmış bütün resimler yer alamaz.</w:t>
      </w:r>
    </w:p>
    <w:p w14:paraId="4CF6B59F" w14:textId="77777777" w:rsidR="008244E0" w:rsidRDefault="008244E0">
      <w:pPr>
        <w:tabs>
          <w:tab w:val="left" w:pos="500"/>
        </w:tabs>
        <w:spacing w:after="0" w:line="251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A27F76" w14:textId="2C65D226" w:rsidR="008244E0" w:rsidRDefault="000E0E16">
      <w:pPr>
        <w:tabs>
          <w:tab w:val="left" w:pos="5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6-</w:t>
      </w:r>
      <w:r>
        <w:rPr>
          <w:rFonts w:ascii="Times New Roman" w:eastAsia="Times New Roman" w:hAnsi="Times New Roman" w:cs="Times New Roman"/>
          <w:sz w:val="24"/>
          <w:szCs w:val="24"/>
        </w:rPr>
        <w:t>Dijital baskı teknikleri kullanılarak yapılan çalışmalar değerlendirmeye alınmayacaktır</w:t>
      </w:r>
      <w:r w:rsidR="004E18A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009E86" w14:textId="77777777" w:rsidR="008244E0" w:rsidRDefault="008244E0">
      <w:pPr>
        <w:tabs>
          <w:tab w:val="left" w:pos="720"/>
        </w:tabs>
        <w:spacing w:after="0" w:line="251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CE2731" w14:textId="77777777" w:rsidR="008244E0" w:rsidRDefault="000E0E16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7-</w:t>
      </w:r>
      <w:r>
        <w:rPr>
          <w:rFonts w:ascii="Times New Roman" w:eastAsia="Times New Roman" w:hAnsi="Times New Roman" w:cs="Times New Roman"/>
          <w:sz w:val="24"/>
          <w:szCs w:val="24"/>
        </w:rPr>
        <w:t>Yarışmaya gönderilecek eserlerde tasarım bölümünde teknik ve boya malzemesi olarak; keçeli boya (marker kalem) kuru boya tekniği ve yırtma yapıştırma tekniği (kolaj şeklinde) olabilir.</w:t>
      </w:r>
    </w:p>
    <w:p w14:paraId="71C2323A" w14:textId="77777777" w:rsidR="008244E0" w:rsidRDefault="008244E0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20DDA73" w14:textId="77777777" w:rsidR="008244E0" w:rsidRDefault="000E0E16">
      <w:pPr>
        <w:numPr>
          <w:ilvl w:val="0"/>
          <w:numId w:val="3"/>
        </w:numPr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Tasarımda sadece harfler veya kelimeler bir yerlerden kesilerek (kolaj tekniği) yapıştırılabilir.</w:t>
      </w:r>
    </w:p>
    <w:p w14:paraId="28823F87" w14:textId="77777777" w:rsidR="008244E0" w:rsidRDefault="008244E0">
      <w:pPr>
        <w:tabs>
          <w:tab w:val="left" w:pos="500"/>
        </w:tabs>
        <w:spacing w:after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7CBD80A" w14:textId="77777777" w:rsidR="008244E0" w:rsidRDefault="000E0E16">
      <w:pPr>
        <w:tabs>
          <w:tab w:val="left" w:pos="500"/>
        </w:tabs>
        <w:spacing w:after="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9-</w:t>
      </w:r>
      <w:r>
        <w:rPr>
          <w:rFonts w:ascii="Times New Roman" w:eastAsia="Times New Roman" w:hAnsi="Times New Roman" w:cs="Times New Roman"/>
          <w:sz w:val="23"/>
          <w:szCs w:val="23"/>
        </w:rPr>
        <w:t>Yapılan tasarımların yanında kumaş boyaları veya kalemleri kullanılarak yapılan tasarım gerçekleştirilebilir ve h</w:t>
      </w:r>
      <w:r>
        <w:rPr>
          <w:rFonts w:ascii="Times New Roman" w:eastAsia="Times New Roman" w:hAnsi="Times New Roman" w:cs="Times New Roman"/>
          <w:sz w:val="24"/>
          <w:szCs w:val="24"/>
        </w:rPr>
        <w:t>erhangi renk ve teknik sınırlama yoktur.</w:t>
      </w:r>
    </w:p>
    <w:p w14:paraId="522BC1BC" w14:textId="77777777" w:rsidR="008244E0" w:rsidRDefault="008244E0">
      <w:pPr>
        <w:tabs>
          <w:tab w:val="left" w:pos="50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B43BC9" w14:textId="79BB0C71" w:rsidR="008244E0" w:rsidRDefault="000E0E16">
      <w:pPr>
        <w:tabs>
          <w:tab w:val="left" w:pos="500"/>
        </w:tabs>
        <w:spacing w:after="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10-</w:t>
      </w:r>
      <w:r w:rsidR="00A53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53E66">
        <w:rPr>
          <w:rFonts w:ascii="Times New Roman" w:eastAsia="Times New Roman" w:hAnsi="Times New Roman" w:cs="Times New Roman"/>
          <w:sz w:val="24"/>
          <w:szCs w:val="24"/>
        </w:rPr>
        <w:t>Eserin biçiminin ve tasarım özelliğinin</w:t>
      </w:r>
      <w:r w:rsidR="00B86E41">
        <w:rPr>
          <w:rFonts w:ascii="Times New Roman" w:eastAsia="Times New Roman" w:hAnsi="Times New Roman" w:cs="Times New Roman"/>
          <w:sz w:val="24"/>
          <w:szCs w:val="24"/>
        </w:rPr>
        <w:t xml:space="preserve"> bozulmaması, korunaklı şekilde teslim edilebilmesi için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E41">
        <w:rPr>
          <w:rFonts w:ascii="Times New Roman" w:eastAsia="Times New Roman" w:hAnsi="Times New Roman" w:cs="Times New Roman"/>
          <w:sz w:val="24"/>
          <w:szCs w:val="24"/>
        </w:rPr>
        <w:t xml:space="preserve">paketlenmiş </w:t>
      </w:r>
      <w:r>
        <w:rPr>
          <w:rFonts w:ascii="Times New Roman" w:eastAsia="Times New Roman" w:hAnsi="Times New Roman" w:cs="Times New Roman"/>
          <w:sz w:val="24"/>
          <w:szCs w:val="24"/>
        </w:rPr>
        <w:t>gönderilir.</w:t>
      </w:r>
    </w:p>
    <w:p w14:paraId="64667CD6" w14:textId="77777777" w:rsidR="008244E0" w:rsidRDefault="008244E0">
      <w:pPr>
        <w:tabs>
          <w:tab w:val="left" w:pos="50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D01075" w14:textId="1160F164" w:rsidR="008244E0" w:rsidRDefault="000E0E16">
      <w:pPr>
        <w:tabs>
          <w:tab w:val="left" w:pos="5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11-</w:t>
      </w:r>
      <w:r>
        <w:rPr>
          <w:rFonts w:ascii="Times New Roman" w:eastAsia="Times New Roman" w:hAnsi="Times New Roman" w:cs="Times New Roman"/>
          <w:sz w:val="24"/>
          <w:szCs w:val="24"/>
        </w:rPr>
        <w:t>Yıpranmış, ıslanmış, buruşmuş</w:t>
      </w:r>
      <w:r w:rsidR="00A53E6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yırtılmış eserler değerlendirmeye alınmayacaktır.</w:t>
      </w:r>
    </w:p>
    <w:p w14:paraId="2B1435DE" w14:textId="77777777" w:rsidR="008244E0" w:rsidRDefault="008244E0">
      <w:pPr>
        <w:tabs>
          <w:tab w:val="left" w:pos="50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634590" w14:textId="4A5181DC" w:rsidR="008244E0" w:rsidRDefault="000E0E16">
      <w:pPr>
        <w:tabs>
          <w:tab w:val="left" w:pos="500"/>
        </w:tabs>
        <w:spacing w:after="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12-</w:t>
      </w:r>
      <w:r w:rsidR="00A53E66">
        <w:rPr>
          <w:rFonts w:ascii="Times New Roman" w:eastAsia="Times New Roman" w:hAnsi="Times New Roman" w:cs="Times New Roman"/>
          <w:sz w:val="24"/>
          <w:szCs w:val="24"/>
        </w:rPr>
        <w:t>Tasarımlar tişörtün sadece ön yüzüne yapılacaktır.</w:t>
      </w:r>
    </w:p>
    <w:p w14:paraId="18707CD5" w14:textId="77777777" w:rsidR="008244E0" w:rsidRDefault="008244E0">
      <w:pPr>
        <w:tabs>
          <w:tab w:val="left" w:pos="50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71B0DA" w14:textId="4AFC1F78" w:rsidR="008244E0" w:rsidRDefault="000E0E16">
      <w:pPr>
        <w:tabs>
          <w:tab w:val="left" w:pos="500"/>
        </w:tabs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13-</w:t>
      </w:r>
      <w:r w:rsidR="00A53E66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işört tasarımlarının arka</w:t>
      </w:r>
      <w:r w:rsidR="00A53E66">
        <w:rPr>
          <w:rFonts w:ascii="Times New Roman" w:eastAsia="Times New Roman" w:hAnsi="Times New Roman" w:cs="Times New Roman"/>
          <w:sz w:val="24"/>
          <w:szCs w:val="24"/>
        </w:rPr>
        <w:t xml:space="preserve"> yüzü künye notu için kullanılacaktır. S</w:t>
      </w:r>
      <w:r>
        <w:rPr>
          <w:rFonts w:ascii="Times New Roman" w:eastAsia="Times New Roman" w:hAnsi="Times New Roman" w:cs="Times New Roman"/>
          <w:sz w:val="24"/>
          <w:szCs w:val="24"/>
        </w:rPr>
        <w:t>ol üst köşesine öğrencinin adı-soyadı, T.C. kimlik numarası, okulunun bilgilerinin ve ilçesinin yazıldığı etiket eklenir.</w:t>
      </w:r>
      <w:r w:rsidR="00A53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Tişört tasarımlarının arkası, bilgi notu işlemi dışında kullanılamaz.</w:t>
      </w:r>
    </w:p>
    <w:p w14:paraId="5A9A5AE2" w14:textId="77777777" w:rsidR="008244E0" w:rsidRDefault="008244E0">
      <w:pPr>
        <w:tabs>
          <w:tab w:val="left" w:pos="50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9D7913" w14:textId="77777777" w:rsidR="008244E0" w:rsidRDefault="000E0E16">
      <w:pPr>
        <w:tabs>
          <w:tab w:val="left" w:pos="5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14-</w:t>
      </w:r>
      <w:r>
        <w:rPr>
          <w:rFonts w:ascii="Times New Roman" w:eastAsia="Times New Roman" w:hAnsi="Times New Roman" w:cs="Times New Roman"/>
          <w:sz w:val="24"/>
          <w:szCs w:val="24"/>
        </w:rPr>
        <w:t>Belirtilen şartları taşımayan eserler değerlendirmeye alınmayacaktır.</w:t>
      </w:r>
    </w:p>
    <w:p w14:paraId="2A3ABA1A" w14:textId="77777777" w:rsidR="008244E0" w:rsidRDefault="008244E0">
      <w:pPr>
        <w:tabs>
          <w:tab w:val="left" w:pos="720"/>
        </w:tabs>
        <w:spacing w:after="0" w:line="251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023603" w14:textId="77777777" w:rsidR="008244E0" w:rsidRDefault="000E0E16">
      <w:pPr>
        <w:tabs>
          <w:tab w:val="left" w:pos="720"/>
        </w:tabs>
        <w:spacing w:after="0" w:line="25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15-</w:t>
      </w:r>
      <w:r>
        <w:rPr>
          <w:rFonts w:ascii="Times New Roman" w:eastAsia="Times New Roman" w:hAnsi="Times New Roman" w:cs="Times New Roman"/>
          <w:sz w:val="24"/>
          <w:szCs w:val="24"/>
        </w:rPr>
        <w:t>Yarışmaya katılan eserler iade edilmeyecektir.</w:t>
      </w:r>
    </w:p>
    <w:p w14:paraId="089CBCA1" w14:textId="77777777" w:rsidR="00625BA7" w:rsidRDefault="00625BA7">
      <w:pPr>
        <w:tabs>
          <w:tab w:val="left" w:pos="720"/>
        </w:tabs>
        <w:spacing w:after="0" w:line="251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A47D58" w14:textId="77777777" w:rsidR="00625BA7" w:rsidRDefault="000E0E16" w:rsidP="00625B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16-</w:t>
      </w:r>
      <w:r>
        <w:rPr>
          <w:rFonts w:ascii="Times New Roman" w:hAnsi="Times New Roman" w:cs="Times New Roman"/>
          <w:sz w:val="24"/>
          <w:szCs w:val="24"/>
        </w:rPr>
        <w:t>Antalya İl Milli Eğitim Müdürlüğü, yarışmaya katılan eserleri yayınlama, sergileme hakkına sahiptir.</w:t>
      </w:r>
    </w:p>
    <w:p w14:paraId="3262D038" w14:textId="2EF65EED" w:rsidR="008244E0" w:rsidRDefault="000E0E16" w:rsidP="00625BA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b/>
          <w:bCs/>
          <w:sz w:val="24"/>
          <w:szCs w:val="24"/>
        </w:rPr>
        <w:lastRenderedPageBreak/>
        <w:t>17-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1E02E92" wp14:editId="50676903">
                <wp:simplePos x="0" y="0"/>
                <wp:positionH relativeFrom="page">
                  <wp:posOffset>304800</wp:posOffset>
                </wp:positionH>
                <wp:positionV relativeFrom="page">
                  <wp:posOffset>310515</wp:posOffset>
                </wp:positionV>
                <wp:extent cx="6951980" cy="0"/>
                <wp:effectExtent l="0" t="6350" r="0" b="5715"/>
                <wp:wrapNone/>
                <wp:docPr id="96" name="Shap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70C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C6DB1" id="Shape 96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pt,24.45pt" to="571.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" o:allowincell="f" filled="t" strokecolor="#0070c0" strokeweight=".33864mm">
                <v:stroke joinstyle="miter"/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A3466FE" wp14:editId="375FDC04">
                <wp:simplePos x="0" y="0"/>
                <wp:positionH relativeFrom="page">
                  <wp:posOffset>310515</wp:posOffset>
                </wp:positionH>
                <wp:positionV relativeFrom="page">
                  <wp:posOffset>304800</wp:posOffset>
                </wp:positionV>
                <wp:extent cx="0" cy="10083800"/>
                <wp:effectExtent l="6350" t="0" r="6350" b="0"/>
                <wp:wrapNone/>
                <wp:docPr id="97" name="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70C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BA2FD" id="Shape 97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.45pt,24pt" to="24.4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" o:allowincell="f" filled="t" strokecolor="#0070c0" strokeweight=".33864mm">
                <v:stroke joinstyle="miter"/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38852B4" wp14:editId="4FD9A7A5">
                <wp:simplePos x="0" y="0"/>
                <wp:positionH relativeFrom="page">
                  <wp:posOffset>7251065</wp:posOffset>
                </wp:positionH>
                <wp:positionV relativeFrom="page">
                  <wp:posOffset>304800</wp:posOffset>
                </wp:positionV>
                <wp:extent cx="0" cy="10083800"/>
                <wp:effectExtent l="6350" t="0" r="6350" b="0"/>
                <wp:wrapNone/>
                <wp:docPr id="98" name="Shap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496">
                          <a:solidFill>
                            <a:srgbClr val="0070C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0F5C6" id="Shape 98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0.95pt,24pt" to="570.9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" o:allowincell="f" filled="t" strokecolor="#0070c0" strokeweight=".34711mm">
                <v:stroke joinstyle="miter"/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Eser okul müdürlüğüne teslim edilirken veli imzası taşıyan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“şartname ekleri” (Ek-1: VELİ İZİN BELGESİ VE TELİF HAKLARI TAAHHÜTNAMESİ ve Ek-2: AYDINLATMA METNİ VE AÇIK RIZA ONAYI)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beraberinde teslim edilecektir.</w:t>
      </w:r>
    </w:p>
    <w:p w14:paraId="13DACFFC" w14:textId="77777777" w:rsidR="008244E0" w:rsidRDefault="000E0E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18-</w:t>
      </w:r>
      <w:r>
        <w:rPr>
          <w:rFonts w:ascii="Times New Roman" w:eastAsia="Times New Roman" w:hAnsi="Times New Roman" w:cs="Times New Roman"/>
          <w:sz w:val="24"/>
          <w:szCs w:val="24"/>
        </w:rPr>
        <w:t>Teslim tarihinden sonra ilgili birime ulaşan eserler değerlendirmeye alınmayacaktır.</w:t>
      </w:r>
    </w:p>
    <w:p w14:paraId="4C69AFA4" w14:textId="77777777" w:rsidR="008244E0" w:rsidRDefault="000E0E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DEĞERLENDİRME KRİTERLERİ VE PUANLAMA</w:t>
      </w:r>
    </w:p>
    <w:p w14:paraId="0D841028" w14:textId="77777777" w:rsidR="008244E0" w:rsidRDefault="000E0E16">
      <w:pPr>
        <w:spacing w:before="47" w:line="360" w:lineRule="auto"/>
        <w:ind w:firstLineChars="200" w:firstLine="482"/>
        <w:rPr>
          <w:rFonts w:ascii="Times New Roman" w:hAnsi="Times New Roman" w:cs="Times New Roman"/>
          <w:b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</w:t>
      </w:r>
      <w:r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pacing w:val="6"/>
          <w:sz w:val="24"/>
          <w:szCs w:val="24"/>
        </w:rPr>
        <w:t xml:space="preserve"> 4</w:t>
      </w: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1"/>
        <w:gridCol w:w="1744"/>
      </w:tblGrid>
      <w:tr w:rsidR="008244E0" w14:paraId="4ADFA045" w14:textId="77777777">
        <w:trPr>
          <w:trHeight w:val="299"/>
        </w:trPr>
        <w:tc>
          <w:tcPr>
            <w:tcW w:w="7451" w:type="dxa"/>
          </w:tcPr>
          <w:p w14:paraId="1E6C7F63" w14:textId="77777777" w:rsidR="008244E0" w:rsidRDefault="000E0E16">
            <w:pPr>
              <w:pStyle w:val="TableParagraph"/>
              <w:spacing w:before="3" w:line="360" w:lineRule="auto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Hikayelerin Değerlendirme</w:t>
            </w:r>
            <w:r>
              <w:rPr>
                <w:b/>
                <w:spacing w:val="2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Ölçütleri</w:t>
            </w:r>
          </w:p>
        </w:tc>
        <w:tc>
          <w:tcPr>
            <w:tcW w:w="1744" w:type="dxa"/>
          </w:tcPr>
          <w:p w14:paraId="435FBCED" w14:textId="77777777" w:rsidR="008244E0" w:rsidRDefault="000E0E16">
            <w:pPr>
              <w:pStyle w:val="TableParagraph"/>
              <w:spacing w:before="3" w:line="360" w:lineRule="auto"/>
              <w:ind w:left="10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Puan</w:t>
            </w:r>
            <w:r>
              <w:rPr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Derecesi</w:t>
            </w:r>
          </w:p>
        </w:tc>
      </w:tr>
      <w:tr w:rsidR="008244E0" w14:paraId="30AAA322" w14:textId="77777777">
        <w:trPr>
          <w:trHeight w:val="295"/>
        </w:trPr>
        <w:tc>
          <w:tcPr>
            <w:tcW w:w="7451" w:type="dxa"/>
          </w:tcPr>
          <w:p w14:paraId="00145E8C" w14:textId="77777777" w:rsidR="008244E0" w:rsidRDefault="000E0E1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Temaya Uygunluk ve Aktarma Biçimi</w:t>
            </w:r>
          </w:p>
        </w:tc>
        <w:tc>
          <w:tcPr>
            <w:tcW w:w="1744" w:type="dxa"/>
          </w:tcPr>
          <w:p w14:paraId="287BCE6B" w14:textId="77777777" w:rsidR="008244E0" w:rsidRDefault="000E0E16">
            <w:pPr>
              <w:pStyle w:val="TableParagraph"/>
              <w:spacing w:before="3" w:line="360" w:lineRule="auto"/>
              <w:ind w:left="686" w:right="6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8244E0" w14:paraId="200814DC" w14:textId="77777777">
        <w:trPr>
          <w:trHeight w:val="296"/>
        </w:trPr>
        <w:tc>
          <w:tcPr>
            <w:tcW w:w="7451" w:type="dxa"/>
          </w:tcPr>
          <w:p w14:paraId="1D4122AD" w14:textId="77777777" w:rsidR="008244E0" w:rsidRDefault="000E0E16">
            <w:pPr>
              <w:pStyle w:val="TableParagraph"/>
              <w:spacing w:line="36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Kompozisyon Bütünlüğü</w:t>
            </w:r>
          </w:p>
        </w:tc>
        <w:tc>
          <w:tcPr>
            <w:tcW w:w="1744" w:type="dxa"/>
          </w:tcPr>
          <w:p w14:paraId="66DBF9B9" w14:textId="77777777" w:rsidR="008244E0" w:rsidRDefault="000E0E16">
            <w:pPr>
              <w:pStyle w:val="TableParagraph"/>
              <w:spacing w:before="4" w:line="360" w:lineRule="auto"/>
              <w:ind w:left="686" w:right="6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8244E0" w14:paraId="227C5682" w14:textId="77777777">
        <w:trPr>
          <w:trHeight w:val="299"/>
        </w:trPr>
        <w:tc>
          <w:tcPr>
            <w:tcW w:w="7451" w:type="dxa"/>
          </w:tcPr>
          <w:p w14:paraId="71150FEA" w14:textId="77777777" w:rsidR="008244E0" w:rsidRDefault="000E0E16">
            <w:pPr>
              <w:pStyle w:val="TableParagraph"/>
              <w:spacing w:before="1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Görsel Estetik ve Sanatsal Değer</w:t>
            </w:r>
          </w:p>
        </w:tc>
        <w:tc>
          <w:tcPr>
            <w:tcW w:w="1744" w:type="dxa"/>
          </w:tcPr>
          <w:p w14:paraId="50107599" w14:textId="77777777" w:rsidR="008244E0" w:rsidRDefault="000E0E16">
            <w:pPr>
              <w:pStyle w:val="TableParagraph"/>
              <w:spacing w:before="8" w:line="360" w:lineRule="auto"/>
              <w:ind w:left="686" w:right="6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8244E0" w14:paraId="483DEBD4" w14:textId="77777777">
        <w:trPr>
          <w:trHeight w:val="297"/>
        </w:trPr>
        <w:tc>
          <w:tcPr>
            <w:tcW w:w="7451" w:type="dxa"/>
          </w:tcPr>
          <w:p w14:paraId="170F9099" w14:textId="77777777" w:rsidR="008244E0" w:rsidRDefault="000E0E16">
            <w:pPr>
              <w:pStyle w:val="TableParagraph"/>
              <w:spacing w:line="36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Teknik Kullanımı</w:t>
            </w:r>
          </w:p>
        </w:tc>
        <w:tc>
          <w:tcPr>
            <w:tcW w:w="1744" w:type="dxa"/>
          </w:tcPr>
          <w:p w14:paraId="4B2AE91D" w14:textId="77777777" w:rsidR="008244E0" w:rsidRDefault="000E0E16">
            <w:pPr>
              <w:pStyle w:val="TableParagraph"/>
              <w:spacing w:before="3" w:line="360" w:lineRule="auto"/>
              <w:ind w:left="686" w:right="6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8244E0" w14:paraId="1826F7D5" w14:textId="77777777">
        <w:trPr>
          <w:trHeight w:val="310"/>
        </w:trPr>
        <w:tc>
          <w:tcPr>
            <w:tcW w:w="7451" w:type="dxa"/>
          </w:tcPr>
          <w:p w14:paraId="0A8D0C3F" w14:textId="77777777" w:rsidR="008244E0" w:rsidRDefault="000E0E16">
            <w:pPr>
              <w:pStyle w:val="TableParagraph"/>
              <w:spacing w:line="36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Özgünlük</w:t>
            </w:r>
          </w:p>
        </w:tc>
        <w:tc>
          <w:tcPr>
            <w:tcW w:w="1744" w:type="dxa"/>
          </w:tcPr>
          <w:p w14:paraId="601B7366" w14:textId="77777777" w:rsidR="008244E0" w:rsidRDefault="000E0E16">
            <w:pPr>
              <w:pStyle w:val="TableParagraph"/>
              <w:spacing w:before="3" w:line="360" w:lineRule="auto"/>
              <w:ind w:left="686" w:right="6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8244E0" w14:paraId="1EDBFACA" w14:textId="77777777">
        <w:trPr>
          <w:trHeight w:val="295"/>
        </w:trPr>
        <w:tc>
          <w:tcPr>
            <w:tcW w:w="7451" w:type="dxa"/>
          </w:tcPr>
          <w:p w14:paraId="29FE6FCF" w14:textId="77777777" w:rsidR="008244E0" w:rsidRDefault="000E0E16">
            <w:pPr>
              <w:pStyle w:val="TableParagraph"/>
              <w:spacing w:before="4" w:line="360" w:lineRule="auto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744" w:type="dxa"/>
          </w:tcPr>
          <w:p w14:paraId="21143257" w14:textId="77777777" w:rsidR="008244E0" w:rsidRDefault="000E0E16">
            <w:pPr>
              <w:pStyle w:val="TableParagraph"/>
              <w:spacing w:before="4" w:line="360" w:lineRule="auto"/>
              <w:ind w:left="686" w:right="6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7830E049" w14:textId="77777777" w:rsidR="008244E0" w:rsidRDefault="008244E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19469C" w14:textId="77777777" w:rsidR="008244E0" w:rsidRDefault="000E0E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ESERLERİN DEĞERLENDİRİLMESİ</w:t>
      </w:r>
    </w:p>
    <w:p w14:paraId="12B68C57" w14:textId="77777777" w:rsidR="008244E0" w:rsidRDefault="000E0E16">
      <w:pPr>
        <w:spacing w:before="47"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</w:t>
      </w:r>
      <w:r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pacing w:val="6"/>
          <w:sz w:val="24"/>
          <w:szCs w:val="24"/>
        </w:rPr>
        <w:t xml:space="preserve"> 5</w:t>
      </w:r>
    </w:p>
    <w:p w14:paraId="32F90BD7" w14:textId="7EBC5225" w:rsidR="008244E0" w:rsidRDefault="00625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-Yarışmaya katılan eserler, ilçelerde İlçe Yürütme Komisyonu tarafından değerlendirilecektir.</w:t>
      </w:r>
    </w:p>
    <w:p w14:paraId="174811EC" w14:textId="66C590E6" w:rsidR="008244E0" w:rsidRDefault="00625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-İl Yürütme Komisyonu tarafından yapılacak değerlendirme sonucunda il birincisi eser belirlenecektir.</w:t>
      </w:r>
    </w:p>
    <w:p w14:paraId="42E4524B" w14:textId="77777777" w:rsidR="008244E0" w:rsidRDefault="008244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5CCA1" w14:textId="77777777" w:rsidR="008244E0" w:rsidRDefault="008244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81DF8" w14:textId="77777777" w:rsidR="008244E0" w:rsidRDefault="008244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3EDEF" w14:textId="77777777" w:rsidR="00625BA7" w:rsidRDefault="00625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298FF" w14:textId="77777777" w:rsidR="008244E0" w:rsidRDefault="008244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449AC" w14:textId="77777777" w:rsidR="008244E0" w:rsidRDefault="000E0E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ESERLERİN ÖDÜLLENDİRİLMESİ</w:t>
      </w:r>
    </w:p>
    <w:p w14:paraId="070BC194" w14:textId="3592992A" w:rsidR="004A7721" w:rsidRDefault="004A7721" w:rsidP="004A77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-İlçelerde dereceye giren ilk 3 öğrencinin ve İl Yürütme Komisyonu tarafından yapılacak değerlendirme sonucunda dereceye giren öğrencinin ödülü İlçe Milli Eğitim Müdürlüğü tarafından verilecektir.</w:t>
      </w:r>
    </w:p>
    <w:p w14:paraId="690DED15" w14:textId="77777777" w:rsidR="004A7721" w:rsidRDefault="004A7721" w:rsidP="004A77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-İlçe Milli Eğitim Müdürlüğünce teşvik edici ödüllerin belirlenmesi esastır.</w:t>
      </w:r>
    </w:p>
    <w:p w14:paraId="564D1FCF" w14:textId="77777777" w:rsidR="004A7721" w:rsidRDefault="004A7721" w:rsidP="004A77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6D9FD" w14:textId="77777777" w:rsidR="008244E0" w:rsidRDefault="000E0E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YARIŞMA TAKVİMİ</w:t>
      </w:r>
    </w:p>
    <w:p w14:paraId="480574DC" w14:textId="77777777" w:rsidR="008244E0" w:rsidRDefault="000E0E16">
      <w:pPr>
        <w:spacing w:before="47"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</w:t>
      </w:r>
      <w:r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pacing w:val="6"/>
          <w:sz w:val="24"/>
          <w:szCs w:val="24"/>
        </w:rPr>
        <w:t xml:space="preserve"> 7</w:t>
      </w:r>
    </w:p>
    <w:p w14:paraId="1460ED5F" w14:textId="43300CAD" w:rsidR="008244E0" w:rsidRDefault="000E0E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1-Tanıtım ve Duyuru:  </w:t>
      </w:r>
      <w:r w:rsidR="002B6B35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>/0</w:t>
      </w:r>
      <w:r w:rsidR="002B6B3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625BA7">
        <w:rPr>
          <w:rFonts w:ascii="Times New Roman" w:hAnsi="Times New Roman" w:cs="Times New Roman"/>
          <w:b/>
          <w:sz w:val="24"/>
          <w:szCs w:val="24"/>
        </w:rPr>
        <w:t>5</w:t>
      </w:r>
    </w:p>
    <w:p w14:paraId="657F19FF" w14:textId="70903455" w:rsidR="008244E0" w:rsidRDefault="000E0E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2-Seçilen Eserlerin İlçe Milli Eğitim Müdürlüğüne Son</w:t>
      </w:r>
      <w:r w:rsidR="00F156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Teslim Tarihi:  </w:t>
      </w:r>
      <w:r w:rsidR="00625BA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/05/202</w:t>
      </w:r>
      <w:r w:rsidR="00625BA7">
        <w:rPr>
          <w:rFonts w:ascii="Times New Roman" w:hAnsi="Times New Roman" w:cs="Times New Roman"/>
          <w:b/>
          <w:sz w:val="24"/>
          <w:szCs w:val="24"/>
        </w:rPr>
        <w:t>5</w:t>
      </w:r>
    </w:p>
    <w:p w14:paraId="58152639" w14:textId="66461981" w:rsidR="008244E0" w:rsidRDefault="000E0E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4-İlçeden Seçilen Eserlerin İl Milli Eğitim Müdürlüğüne Son Teslim Tarihi:  </w:t>
      </w:r>
      <w:r w:rsidR="00625BA7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/0</w:t>
      </w:r>
      <w:r w:rsidR="00625BA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625BA7">
        <w:rPr>
          <w:rFonts w:ascii="Times New Roman" w:hAnsi="Times New Roman" w:cs="Times New Roman"/>
          <w:b/>
          <w:sz w:val="24"/>
          <w:szCs w:val="24"/>
        </w:rPr>
        <w:t>5</w:t>
      </w:r>
    </w:p>
    <w:p w14:paraId="3E6849B3" w14:textId="54BBBB74" w:rsidR="008244E0" w:rsidRDefault="000E0E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5-İl Birincisinin Seçilmesi:  </w:t>
      </w:r>
      <w:r w:rsidR="00625BA7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/0</w:t>
      </w:r>
      <w:r w:rsidR="00625BA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625BA7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sectPr w:rsidR="008244E0">
      <w:pgSz w:w="11906" w:h="16838"/>
      <w:pgMar w:top="1417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CA794" w14:textId="77777777" w:rsidR="0094771F" w:rsidRDefault="0094771F">
      <w:pPr>
        <w:spacing w:line="240" w:lineRule="auto"/>
      </w:pPr>
      <w:r>
        <w:separator/>
      </w:r>
    </w:p>
  </w:endnote>
  <w:endnote w:type="continuationSeparator" w:id="0">
    <w:p w14:paraId="663CA89A" w14:textId="77777777" w:rsidR="0094771F" w:rsidRDefault="00947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D9365" w14:textId="77777777" w:rsidR="0094771F" w:rsidRDefault="0094771F">
      <w:pPr>
        <w:spacing w:after="0"/>
      </w:pPr>
      <w:r>
        <w:separator/>
      </w:r>
    </w:p>
  </w:footnote>
  <w:footnote w:type="continuationSeparator" w:id="0">
    <w:p w14:paraId="5A12ADB3" w14:textId="77777777" w:rsidR="0094771F" w:rsidRDefault="009477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E468731"/>
    <w:multiLevelType w:val="singleLevel"/>
    <w:tmpl w:val="CE468731"/>
    <w:lvl w:ilvl="0">
      <w:start w:val="5"/>
      <w:numFmt w:val="decimal"/>
      <w:suff w:val="nothing"/>
      <w:lvlText w:val="%1-"/>
      <w:lvlJc w:val="left"/>
      <w:rPr>
        <w:rFonts w:hint="default"/>
        <w:b/>
        <w:bCs/>
      </w:rPr>
    </w:lvl>
  </w:abstractNum>
  <w:abstractNum w:abstractNumId="1">
    <w:nsid w:val="D0AE4116"/>
    <w:multiLevelType w:val="singleLevel"/>
    <w:tmpl w:val="D0AE4116"/>
    <w:lvl w:ilvl="0">
      <w:start w:val="8"/>
      <w:numFmt w:val="decimal"/>
      <w:suff w:val="nothing"/>
      <w:lvlText w:val="%1-"/>
      <w:lvlJc w:val="left"/>
      <w:rPr>
        <w:rFonts w:hint="default"/>
        <w:b/>
        <w:bCs/>
      </w:rPr>
    </w:lvl>
  </w:abstractNum>
  <w:abstractNum w:abstractNumId="2">
    <w:nsid w:val="08E13D51"/>
    <w:multiLevelType w:val="singleLevel"/>
    <w:tmpl w:val="08E13D51"/>
    <w:lvl w:ilvl="0">
      <w:start w:val="1"/>
      <w:numFmt w:val="decimal"/>
      <w:suff w:val="space"/>
      <w:lvlText w:val="%1-"/>
      <w:lvlJc w:val="left"/>
      <w:rPr>
        <w:rFonts w:hint="default"/>
        <w:b/>
        <w:bCs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CB"/>
    <w:rsid w:val="000005EB"/>
    <w:rsid w:val="000455F6"/>
    <w:rsid w:val="0007490B"/>
    <w:rsid w:val="000B4E83"/>
    <w:rsid w:val="000E0E16"/>
    <w:rsid w:val="000F4ACB"/>
    <w:rsid w:val="00232BB1"/>
    <w:rsid w:val="00253716"/>
    <w:rsid w:val="002B6B35"/>
    <w:rsid w:val="004A7721"/>
    <w:rsid w:val="004E18AC"/>
    <w:rsid w:val="00575141"/>
    <w:rsid w:val="00583DB7"/>
    <w:rsid w:val="00625BA7"/>
    <w:rsid w:val="00756C45"/>
    <w:rsid w:val="007F180F"/>
    <w:rsid w:val="008244E0"/>
    <w:rsid w:val="008802CC"/>
    <w:rsid w:val="009140CD"/>
    <w:rsid w:val="00924DB5"/>
    <w:rsid w:val="0094771F"/>
    <w:rsid w:val="00997B76"/>
    <w:rsid w:val="00A50C83"/>
    <w:rsid w:val="00A53E66"/>
    <w:rsid w:val="00B86E41"/>
    <w:rsid w:val="00D71B50"/>
    <w:rsid w:val="00DF3829"/>
    <w:rsid w:val="00F10DAE"/>
    <w:rsid w:val="00F1563F"/>
    <w:rsid w:val="0572774A"/>
    <w:rsid w:val="064B6BF3"/>
    <w:rsid w:val="0BA479A3"/>
    <w:rsid w:val="0C7A419F"/>
    <w:rsid w:val="0D157770"/>
    <w:rsid w:val="0FAD0ECA"/>
    <w:rsid w:val="1F8678E5"/>
    <w:rsid w:val="213A12F5"/>
    <w:rsid w:val="22AD0A68"/>
    <w:rsid w:val="260B0FDD"/>
    <w:rsid w:val="261F7ABB"/>
    <w:rsid w:val="26C427C6"/>
    <w:rsid w:val="27050D2D"/>
    <w:rsid w:val="30ED6406"/>
    <w:rsid w:val="32566E9E"/>
    <w:rsid w:val="346C564A"/>
    <w:rsid w:val="370565BB"/>
    <w:rsid w:val="3CEA6AD8"/>
    <w:rsid w:val="3FAF7E00"/>
    <w:rsid w:val="413B058A"/>
    <w:rsid w:val="461D34FE"/>
    <w:rsid w:val="4D0C3467"/>
    <w:rsid w:val="4F6C3D8C"/>
    <w:rsid w:val="57765BAD"/>
    <w:rsid w:val="666E3460"/>
    <w:rsid w:val="677D3D01"/>
    <w:rsid w:val="688B23A2"/>
    <w:rsid w:val="728D325F"/>
    <w:rsid w:val="76F92387"/>
    <w:rsid w:val="799E6F50"/>
    <w:rsid w:val="79FC1CE4"/>
    <w:rsid w:val="7B18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3E1F572"/>
  <w15:docId w15:val="{191BBCEE-8685-4623-B017-B1371971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pPr>
      <w:ind w:left="640" w:hanging="13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VarsaylanParagrafYazTip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HATICE-ARLI392</cp:lastModifiedBy>
  <cp:revision>7</cp:revision>
  <cp:lastPrinted>2023-12-14T04:43:00Z</cp:lastPrinted>
  <dcterms:created xsi:type="dcterms:W3CDTF">2023-11-15T10:47:00Z</dcterms:created>
  <dcterms:modified xsi:type="dcterms:W3CDTF">2025-05-05T09:03:00Z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B73EE7A5161649F391308190A6CA052E_12</vt:lpwstr>
  </property>
</Properties>
</file>